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D5" w:rsidRPr="009018D5" w:rsidRDefault="009018D5" w:rsidP="009018D5">
      <w:pPr>
        <w:widowControl w:val="0"/>
        <w:spacing w:after="0" w:line="240" w:lineRule="auto"/>
        <w:ind w:firstLine="709"/>
        <w:contextualSpacing/>
        <w:jc w:val="center"/>
        <w:rPr>
          <w:rFonts w:ascii="Times New Roman" w:hAnsi="Times New Roman" w:cs="Times New Roman"/>
          <w:b/>
          <w:sz w:val="24"/>
          <w:szCs w:val="24"/>
        </w:rPr>
      </w:pPr>
      <w:r w:rsidRPr="009018D5">
        <w:rPr>
          <w:rFonts w:ascii="Times New Roman" w:hAnsi="Times New Roman" w:cs="Times New Roman"/>
          <w:b/>
          <w:sz w:val="24"/>
          <w:szCs w:val="24"/>
        </w:rPr>
        <w:t>Перечень вопросов итогового тестирования</w:t>
      </w:r>
    </w:p>
    <w:p w:rsidR="009018D5" w:rsidRPr="009018D5" w:rsidRDefault="009018D5" w:rsidP="009018D5">
      <w:pPr>
        <w:widowControl w:val="0"/>
        <w:spacing w:after="0" w:line="240" w:lineRule="auto"/>
        <w:ind w:firstLine="709"/>
        <w:contextualSpacing/>
        <w:jc w:val="both"/>
        <w:rPr>
          <w:rFonts w:ascii="Times New Roman" w:hAnsi="Times New Roman" w:cs="Times New Roman"/>
          <w:sz w:val="24"/>
          <w:szCs w:val="24"/>
        </w:rPr>
      </w:pP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w:t>
      </w:r>
      <w:r w:rsidRPr="009018D5">
        <w:rPr>
          <w:rFonts w:ascii="Times New Roman" w:hAnsi="Times New Roman" w:cs="Times New Roman"/>
          <w:sz w:val="24"/>
          <w:szCs w:val="24"/>
        </w:rPr>
        <w:tab/>
        <w:t>Кто является руководителем ГО в организации?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w:t>
      </w:r>
      <w:r w:rsidRPr="009018D5">
        <w:rPr>
          <w:rFonts w:ascii="Times New Roman" w:hAnsi="Times New Roman" w:cs="Times New Roman"/>
          <w:sz w:val="24"/>
          <w:szCs w:val="24"/>
        </w:rPr>
        <w:tab/>
        <w:t>Какой орган управления в ТП РСЧС является постоянно действующим на муниципальном уровне?</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w:t>
      </w:r>
      <w:r w:rsidRPr="009018D5">
        <w:rPr>
          <w:rFonts w:ascii="Times New Roman" w:hAnsi="Times New Roman" w:cs="Times New Roman"/>
          <w:sz w:val="24"/>
          <w:szCs w:val="24"/>
        </w:rPr>
        <w:tab/>
        <w:t>Как классифицируются защитные сооружения ГО?</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w:t>
      </w:r>
      <w:r w:rsidRPr="009018D5">
        <w:rPr>
          <w:rFonts w:ascii="Times New Roman" w:hAnsi="Times New Roman" w:cs="Times New Roman"/>
          <w:sz w:val="24"/>
          <w:szCs w:val="24"/>
        </w:rPr>
        <w:tab/>
        <w:t>Когда начинается ведение ГО на территории РФ или в отдельных ее местностях?</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w:t>
      </w:r>
      <w:r w:rsidRPr="009018D5">
        <w:rPr>
          <w:rFonts w:ascii="Times New Roman" w:hAnsi="Times New Roman" w:cs="Times New Roman"/>
          <w:sz w:val="24"/>
          <w:szCs w:val="24"/>
        </w:rPr>
        <w:tab/>
      </w:r>
      <w:proofErr w:type="gramStart"/>
      <w:r w:rsidRPr="009018D5">
        <w:rPr>
          <w:rFonts w:ascii="Times New Roman" w:hAnsi="Times New Roman" w:cs="Times New Roman"/>
          <w:sz w:val="24"/>
          <w:szCs w:val="24"/>
        </w:rPr>
        <w:t>Что из перечисленного определяется как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6.</w:t>
      </w:r>
      <w:r w:rsidRPr="009018D5">
        <w:rPr>
          <w:rFonts w:ascii="Times New Roman" w:hAnsi="Times New Roman" w:cs="Times New Roman"/>
          <w:sz w:val="24"/>
          <w:szCs w:val="24"/>
        </w:rPr>
        <w:tab/>
        <w:t>Кто может быть привлечен к уголовной ответственности за правонарушения в области пожарной безопасности?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7.</w:t>
      </w:r>
      <w:r w:rsidRPr="009018D5">
        <w:rPr>
          <w:rFonts w:ascii="Times New Roman" w:hAnsi="Times New Roman" w:cs="Times New Roman"/>
          <w:sz w:val="24"/>
          <w:szCs w:val="24"/>
        </w:rPr>
        <w:tab/>
        <w:t>Какой сигнал подается в населенных пунктах при угрозе или в случае возникновения аварии, катастрофы, стихийного бедствия и других ЧС?</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8.</w:t>
      </w:r>
      <w:r w:rsidRPr="009018D5">
        <w:rPr>
          <w:rFonts w:ascii="Times New Roman" w:hAnsi="Times New Roman" w:cs="Times New Roman"/>
          <w:sz w:val="24"/>
          <w:szCs w:val="24"/>
        </w:rPr>
        <w:tab/>
        <w:t xml:space="preserve">С какой периодичностью проходят повышение квалификации в области защиты от </w:t>
      </w:r>
      <w:proofErr w:type="gramStart"/>
      <w:r w:rsidRPr="009018D5">
        <w:rPr>
          <w:rFonts w:ascii="Times New Roman" w:hAnsi="Times New Roman" w:cs="Times New Roman"/>
          <w:sz w:val="24"/>
          <w:szCs w:val="24"/>
        </w:rPr>
        <w:t>ЧС</w:t>
      </w:r>
      <w:proofErr w:type="gramEnd"/>
      <w:r w:rsidRPr="009018D5">
        <w:rPr>
          <w:rFonts w:ascii="Times New Roman" w:hAnsi="Times New Roman" w:cs="Times New Roman"/>
          <w:sz w:val="24"/>
          <w:szCs w:val="24"/>
        </w:rPr>
        <w:t xml:space="preserve"> уполномоченные работники?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9.</w:t>
      </w:r>
      <w:r w:rsidRPr="009018D5">
        <w:rPr>
          <w:rFonts w:ascii="Times New Roman" w:hAnsi="Times New Roman" w:cs="Times New Roman"/>
          <w:sz w:val="24"/>
          <w:szCs w:val="24"/>
        </w:rPr>
        <w:tab/>
        <w:t>Кто подлежит рассредоточению?</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10.</w:t>
      </w:r>
      <w:r w:rsidRPr="009018D5">
        <w:rPr>
          <w:rFonts w:ascii="Times New Roman" w:hAnsi="Times New Roman" w:cs="Times New Roman"/>
          <w:sz w:val="24"/>
          <w:szCs w:val="24"/>
        </w:rPr>
        <w:tab/>
        <w:t>Каковы сроки приведения в готовность НФГО и НАСФ в мирное и военное время?</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11.</w:t>
      </w:r>
      <w:r w:rsidRPr="009018D5">
        <w:rPr>
          <w:rFonts w:ascii="Times New Roman" w:hAnsi="Times New Roman" w:cs="Times New Roman"/>
          <w:sz w:val="24"/>
          <w:szCs w:val="24"/>
        </w:rPr>
        <w:tab/>
        <w:t>Кто утверждает План гражданской обороны организации?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12.</w:t>
      </w:r>
      <w:r w:rsidRPr="009018D5">
        <w:rPr>
          <w:rFonts w:ascii="Times New Roman" w:hAnsi="Times New Roman" w:cs="Times New Roman"/>
          <w:sz w:val="24"/>
          <w:szCs w:val="24"/>
        </w:rPr>
        <w:tab/>
        <w:t>В каком документе планируются эвакуационные мероприятия на военное время?</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13.</w:t>
      </w:r>
      <w:r w:rsidRPr="009018D5">
        <w:rPr>
          <w:rFonts w:ascii="Times New Roman" w:hAnsi="Times New Roman" w:cs="Times New Roman"/>
          <w:sz w:val="24"/>
          <w:szCs w:val="24"/>
        </w:rPr>
        <w:tab/>
        <w:t xml:space="preserve">В </w:t>
      </w:r>
      <w:proofErr w:type="gramStart"/>
      <w:r w:rsidRPr="009018D5">
        <w:rPr>
          <w:rFonts w:ascii="Times New Roman" w:hAnsi="Times New Roman" w:cs="Times New Roman"/>
          <w:sz w:val="24"/>
          <w:szCs w:val="24"/>
        </w:rPr>
        <w:t>течение</w:t>
      </w:r>
      <w:proofErr w:type="gramEnd"/>
      <w:r w:rsidRPr="009018D5">
        <w:rPr>
          <w:rFonts w:ascii="Times New Roman" w:hAnsi="Times New Roman" w:cs="Times New Roman"/>
          <w:sz w:val="24"/>
          <w:szCs w:val="24"/>
        </w:rPr>
        <w:t xml:space="preserve"> какого периода  функционирования убежища на объектах атомной энергетики должны обеспечивать защиту укрываемых?</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14.</w:t>
      </w:r>
      <w:r w:rsidRPr="009018D5">
        <w:rPr>
          <w:rFonts w:ascii="Times New Roman" w:hAnsi="Times New Roman" w:cs="Times New Roman"/>
          <w:sz w:val="24"/>
          <w:szCs w:val="24"/>
        </w:rPr>
        <w:tab/>
        <w:t>Каким документом определяются компетенции КЧС и ОПБ организации?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15.</w:t>
      </w:r>
      <w:r w:rsidRPr="009018D5">
        <w:rPr>
          <w:rFonts w:ascii="Times New Roman" w:hAnsi="Times New Roman" w:cs="Times New Roman"/>
          <w:sz w:val="24"/>
          <w:szCs w:val="24"/>
        </w:rPr>
        <w:tab/>
        <w:t>С какой периодичностью должны проходить повышение квалификации работники гражданской обороны?</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16.</w:t>
      </w:r>
      <w:r w:rsidRPr="009018D5">
        <w:rPr>
          <w:rFonts w:ascii="Times New Roman" w:hAnsi="Times New Roman" w:cs="Times New Roman"/>
          <w:sz w:val="24"/>
          <w:szCs w:val="24"/>
        </w:rPr>
        <w:tab/>
        <w:t>Какой вид связи является основным в повседневной деятельности органов управления и сил РСЧС?</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17.</w:t>
      </w:r>
      <w:r w:rsidRPr="009018D5">
        <w:rPr>
          <w:rFonts w:ascii="Times New Roman" w:hAnsi="Times New Roman" w:cs="Times New Roman"/>
          <w:sz w:val="24"/>
          <w:szCs w:val="24"/>
        </w:rPr>
        <w:tab/>
        <w:t>Какие из перечисленных мероприятий проводят органы управления и силы РСЧС в режиме повышенной готовности?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18.</w:t>
      </w:r>
      <w:r w:rsidRPr="009018D5">
        <w:rPr>
          <w:rFonts w:ascii="Times New Roman" w:hAnsi="Times New Roman" w:cs="Times New Roman"/>
          <w:sz w:val="24"/>
          <w:szCs w:val="24"/>
        </w:rPr>
        <w:tab/>
        <w:t>Что называется зоной экстренного оповещения?</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19.</w:t>
      </w:r>
      <w:r w:rsidRPr="009018D5">
        <w:rPr>
          <w:rFonts w:ascii="Times New Roman" w:hAnsi="Times New Roman" w:cs="Times New Roman"/>
          <w:sz w:val="24"/>
          <w:szCs w:val="24"/>
        </w:rPr>
        <w:tab/>
        <w:t>Какова периодичность проведения объектовой тренировки?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20.</w:t>
      </w:r>
      <w:r w:rsidRPr="009018D5">
        <w:rPr>
          <w:rFonts w:ascii="Times New Roman" w:hAnsi="Times New Roman" w:cs="Times New Roman"/>
          <w:sz w:val="24"/>
          <w:szCs w:val="24"/>
        </w:rPr>
        <w:tab/>
        <w:t>Как следует выходить из зоны возможного химического заражения?</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21.</w:t>
      </w:r>
      <w:r w:rsidRPr="009018D5">
        <w:rPr>
          <w:rFonts w:ascii="Times New Roman" w:hAnsi="Times New Roman" w:cs="Times New Roman"/>
          <w:sz w:val="24"/>
          <w:szCs w:val="24"/>
        </w:rPr>
        <w:tab/>
        <w:t>Что необходимо сделать по сигналу «Внимание всем»?</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22.</w:t>
      </w:r>
      <w:r w:rsidRPr="009018D5">
        <w:rPr>
          <w:rFonts w:ascii="Times New Roman" w:hAnsi="Times New Roman" w:cs="Times New Roman"/>
          <w:sz w:val="24"/>
          <w:szCs w:val="24"/>
        </w:rPr>
        <w:tab/>
        <w:t>Какой орган управления в ТП РСЧС является координационным на муниципальном уровне?</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23.</w:t>
      </w:r>
      <w:r w:rsidRPr="009018D5">
        <w:rPr>
          <w:rFonts w:ascii="Times New Roman" w:hAnsi="Times New Roman" w:cs="Times New Roman"/>
          <w:sz w:val="24"/>
          <w:szCs w:val="24"/>
        </w:rPr>
        <w:tab/>
        <w:t xml:space="preserve">Какие организации подлежат отнесению к категории по ГО. </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24.</w:t>
      </w:r>
      <w:r w:rsidRPr="009018D5">
        <w:rPr>
          <w:rFonts w:ascii="Times New Roman" w:hAnsi="Times New Roman" w:cs="Times New Roman"/>
          <w:sz w:val="24"/>
          <w:szCs w:val="24"/>
        </w:rPr>
        <w:tab/>
        <w:t>Кто руководит организацией и ведением ГО в РФ?</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25.</w:t>
      </w:r>
      <w:r w:rsidRPr="009018D5">
        <w:rPr>
          <w:rFonts w:ascii="Times New Roman" w:hAnsi="Times New Roman" w:cs="Times New Roman"/>
          <w:sz w:val="24"/>
          <w:szCs w:val="24"/>
        </w:rPr>
        <w:tab/>
        <w:t>Какой нормативный правовой документ определяет основные задачи в области гражданской обороны?</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26.</w:t>
      </w:r>
      <w:r w:rsidRPr="009018D5">
        <w:rPr>
          <w:rFonts w:ascii="Times New Roman" w:hAnsi="Times New Roman" w:cs="Times New Roman"/>
          <w:sz w:val="24"/>
          <w:szCs w:val="24"/>
        </w:rPr>
        <w:tab/>
      </w:r>
      <w:proofErr w:type="gramStart"/>
      <w:r w:rsidRPr="009018D5">
        <w:rPr>
          <w:rFonts w:ascii="Times New Roman" w:hAnsi="Times New Roman" w:cs="Times New Roman"/>
          <w:sz w:val="24"/>
          <w:szCs w:val="24"/>
        </w:rPr>
        <w:t xml:space="preserve">Какой из перечисленных является уровнем реагирования на ЧС? </w:t>
      </w:r>
      <w:proofErr w:type="gramEnd"/>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27.</w:t>
      </w:r>
      <w:r w:rsidRPr="009018D5">
        <w:rPr>
          <w:rFonts w:ascii="Times New Roman" w:hAnsi="Times New Roman" w:cs="Times New Roman"/>
          <w:sz w:val="24"/>
          <w:szCs w:val="24"/>
        </w:rPr>
        <w:tab/>
        <w:t>Какова продолжительность проведения объектовой тренировки?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28.</w:t>
      </w:r>
      <w:r w:rsidRPr="009018D5">
        <w:rPr>
          <w:rFonts w:ascii="Times New Roman" w:hAnsi="Times New Roman" w:cs="Times New Roman"/>
          <w:sz w:val="24"/>
          <w:szCs w:val="24"/>
        </w:rPr>
        <w:tab/>
        <w:t>Какова структура плана гражданской обороны?</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29.</w:t>
      </w:r>
      <w:r w:rsidRPr="009018D5">
        <w:rPr>
          <w:rFonts w:ascii="Times New Roman" w:hAnsi="Times New Roman" w:cs="Times New Roman"/>
          <w:sz w:val="24"/>
          <w:szCs w:val="24"/>
        </w:rPr>
        <w:tab/>
        <w:t>Какова граница зоны действия локальной системы оповещения для организаций, эксплуатирующих опасные производственные объекты I и II классов опасности?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30.</w:t>
      </w:r>
      <w:r w:rsidRPr="009018D5">
        <w:rPr>
          <w:rFonts w:ascii="Times New Roman" w:hAnsi="Times New Roman" w:cs="Times New Roman"/>
          <w:sz w:val="24"/>
          <w:szCs w:val="24"/>
        </w:rPr>
        <w:tab/>
        <w:t>С какой периодичностью проводится инструктаж по действиям  в ЧС?</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lastRenderedPageBreak/>
        <w:t>31.</w:t>
      </w:r>
      <w:r w:rsidRPr="009018D5">
        <w:rPr>
          <w:rFonts w:ascii="Times New Roman" w:hAnsi="Times New Roman" w:cs="Times New Roman"/>
          <w:sz w:val="24"/>
          <w:szCs w:val="24"/>
        </w:rPr>
        <w:tab/>
        <w:t>Где проходит курсовое обучение личный состав НФГО и НАСФ?</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32.</w:t>
      </w:r>
      <w:r w:rsidRPr="009018D5">
        <w:rPr>
          <w:rFonts w:ascii="Times New Roman" w:hAnsi="Times New Roman" w:cs="Times New Roman"/>
          <w:sz w:val="24"/>
          <w:szCs w:val="24"/>
        </w:rPr>
        <w:tab/>
        <w:t xml:space="preserve">В </w:t>
      </w:r>
      <w:proofErr w:type="gramStart"/>
      <w:r w:rsidRPr="009018D5">
        <w:rPr>
          <w:rFonts w:ascii="Times New Roman" w:hAnsi="Times New Roman" w:cs="Times New Roman"/>
          <w:sz w:val="24"/>
          <w:szCs w:val="24"/>
        </w:rPr>
        <w:t>течение</w:t>
      </w:r>
      <w:proofErr w:type="gramEnd"/>
      <w:r w:rsidRPr="009018D5">
        <w:rPr>
          <w:rFonts w:ascii="Times New Roman" w:hAnsi="Times New Roman" w:cs="Times New Roman"/>
          <w:sz w:val="24"/>
          <w:szCs w:val="24"/>
        </w:rPr>
        <w:t xml:space="preserve"> какого периода функционирования ПРУ должны обеспечивать защиту укрываемых?</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33.</w:t>
      </w:r>
      <w:r w:rsidRPr="009018D5">
        <w:rPr>
          <w:rFonts w:ascii="Times New Roman" w:hAnsi="Times New Roman" w:cs="Times New Roman"/>
          <w:sz w:val="24"/>
          <w:szCs w:val="24"/>
        </w:rPr>
        <w:tab/>
        <w:t>Какой документ определяет единые требования к разработке, согласованию и утверждению планов ГО и защиты населения (планов ГО)?</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34.</w:t>
      </w:r>
      <w:r w:rsidRPr="009018D5">
        <w:rPr>
          <w:rFonts w:ascii="Times New Roman" w:hAnsi="Times New Roman" w:cs="Times New Roman"/>
          <w:sz w:val="24"/>
          <w:szCs w:val="24"/>
        </w:rPr>
        <w:tab/>
        <w:t xml:space="preserve">Как осуществляется накопление </w:t>
      </w:r>
      <w:proofErr w:type="gramStart"/>
      <w:r w:rsidRPr="009018D5">
        <w:rPr>
          <w:rFonts w:ascii="Times New Roman" w:hAnsi="Times New Roman" w:cs="Times New Roman"/>
          <w:sz w:val="24"/>
          <w:szCs w:val="24"/>
        </w:rPr>
        <w:t>СИЗ</w:t>
      </w:r>
      <w:proofErr w:type="gramEnd"/>
      <w:r w:rsidRPr="009018D5">
        <w:rPr>
          <w:rFonts w:ascii="Times New Roman" w:hAnsi="Times New Roman" w:cs="Times New Roman"/>
          <w:sz w:val="24"/>
          <w:szCs w:val="24"/>
        </w:rPr>
        <w:t xml:space="preserve"> органов дыхания для работников организаций и населения в пределах границ зон возможного химического заражения?</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35.</w:t>
      </w:r>
      <w:r w:rsidRPr="009018D5">
        <w:rPr>
          <w:rFonts w:ascii="Times New Roman" w:hAnsi="Times New Roman" w:cs="Times New Roman"/>
          <w:sz w:val="24"/>
          <w:szCs w:val="24"/>
        </w:rPr>
        <w:tab/>
        <w:t>Какой из видов пожарной охраны НЕ входит в Государственную противопожарную службу?</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36.</w:t>
      </w:r>
      <w:r w:rsidRPr="009018D5">
        <w:rPr>
          <w:rFonts w:ascii="Times New Roman" w:hAnsi="Times New Roman" w:cs="Times New Roman"/>
          <w:sz w:val="24"/>
          <w:szCs w:val="24"/>
        </w:rPr>
        <w:tab/>
        <w:t>Какие  из перечисленных работ относятся к аварийно-спасательным работам?</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37.</w:t>
      </w:r>
      <w:r w:rsidRPr="009018D5">
        <w:rPr>
          <w:rFonts w:ascii="Times New Roman" w:hAnsi="Times New Roman" w:cs="Times New Roman"/>
          <w:sz w:val="24"/>
          <w:szCs w:val="24"/>
        </w:rPr>
        <w:tab/>
        <w:t xml:space="preserve">На какой базе </w:t>
      </w:r>
      <w:proofErr w:type="gramStart"/>
      <w:r w:rsidRPr="009018D5">
        <w:rPr>
          <w:rFonts w:ascii="Times New Roman" w:hAnsi="Times New Roman" w:cs="Times New Roman"/>
          <w:sz w:val="24"/>
          <w:szCs w:val="24"/>
        </w:rPr>
        <w:t>развернута</w:t>
      </w:r>
      <w:proofErr w:type="gramEnd"/>
      <w:r w:rsidRPr="009018D5">
        <w:rPr>
          <w:rFonts w:ascii="Times New Roman" w:hAnsi="Times New Roman" w:cs="Times New Roman"/>
          <w:sz w:val="24"/>
          <w:szCs w:val="24"/>
        </w:rPr>
        <w:t xml:space="preserve"> система-112 Воронежской области?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38.</w:t>
      </w:r>
      <w:r w:rsidRPr="009018D5">
        <w:rPr>
          <w:rFonts w:ascii="Times New Roman" w:hAnsi="Times New Roman" w:cs="Times New Roman"/>
          <w:sz w:val="24"/>
          <w:szCs w:val="24"/>
        </w:rPr>
        <w:tab/>
        <w:t>Кем определяется порядок подготовки населения Российской Федерации в области ГО?</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39.</w:t>
      </w:r>
      <w:r w:rsidRPr="009018D5">
        <w:rPr>
          <w:rFonts w:ascii="Times New Roman" w:hAnsi="Times New Roman" w:cs="Times New Roman"/>
          <w:sz w:val="24"/>
          <w:szCs w:val="24"/>
        </w:rPr>
        <w:tab/>
        <w:t>В каких режимах могут функционировать органы управления и силы РСЧС?</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40.</w:t>
      </w:r>
      <w:r w:rsidRPr="009018D5">
        <w:rPr>
          <w:rFonts w:ascii="Times New Roman" w:hAnsi="Times New Roman" w:cs="Times New Roman"/>
          <w:sz w:val="24"/>
          <w:szCs w:val="24"/>
        </w:rPr>
        <w:tab/>
        <w:t>Каков рекомендуемый состав учебно-материальной базы для подготовки в области ГО и защиты от ЧС в организации с численностью работников до 200 человек?</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41.</w:t>
      </w:r>
      <w:r w:rsidRPr="009018D5">
        <w:rPr>
          <w:rFonts w:ascii="Times New Roman" w:hAnsi="Times New Roman" w:cs="Times New Roman"/>
          <w:sz w:val="24"/>
          <w:szCs w:val="24"/>
        </w:rPr>
        <w:tab/>
        <w:t xml:space="preserve">В </w:t>
      </w:r>
      <w:proofErr w:type="gramStart"/>
      <w:r w:rsidRPr="009018D5">
        <w:rPr>
          <w:rFonts w:ascii="Times New Roman" w:hAnsi="Times New Roman" w:cs="Times New Roman"/>
          <w:sz w:val="24"/>
          <w:szCs w:val="24"/>
        </w:rPr>
        <w:t>соответствии</w:t>
      </w:r>
      <w:proofErr w:type="gramEnd"/>
      <w:r w:rsidRPr="009018D5">
        <w:rPr>
          <w:rFonts w:ascii="Times New Roman" w:hAnsi="Times New Roman" w:cs="Times New Roman"/>
          <w:sz w:val="24"/>
          <w:szCs w:val="24"/>
        </w:rPr>
        <w:t xml:space="preserve"> с  каким документом осуществляется ведение ГО в муниципальном образовании?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42.</w:t>
      </w:r>
      <w:r w:rsidRPr="009018D5">
        <w:rPr>
          <w:rFonts w:ascii="Times New Roman" w:hAnsi="Times New Roman" w:cs="Times New Roman"/>
          <w:sz w:val="24"/>
          <w:szCs w:val="24"/>
        </w:rPr>
        <w:tab/>
        <w:t>В каких организациях создаются НФГО?</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43.</w:t>
      </w:r>
      <w:r w:rsidRPr="009018D5">
        <w:rPr>
          <w:rFonts w:ascii="Times New Roman" w:hAnsi="Times New Roman" w:cs="Times New Roman"/>
          <w:sz w:val="24"/>
          <w:szCs w:val="24"/>
        </w:rPr>
        <w:tab/>
        <w:t>Что из перечисленного НЕ относится к опасностям, защиту от которых обеспечивает ГО?</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44.</w:t>
      </w:r>
      <w:r w:rsidRPr="009018D5">
        <w:rPr>
          <w:rFonts w:ascii="Times New Roman" w:hAnsi="Times New Roman" w:cs="Times New Roman"/>
          <w:sz w:val="24"/>
          <w:szCs w:val="24"/>
        </w:rPr>
        <w:tab/>
        <w:t>Какое определение потенциально опасному объекту установлено федеральным законом?</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45.</w:t>
      </w:r>
      <w:r w:rsidRPr="009018D5">
        <w:rPr>
          <w:rFonts w:ascii="Times New Roman" w:hAnsi="Times New Roman" w:cs="Times New Roman"/>
          <w:sz w:val="24"/>
          <w:szCs w:val="24"/>
        </w:rPr>
        <w:tab/>
        <w:t>Из каких подсистем состоит единая государственная система предупреждения и ликвидация чрезвычайных ситуаций?</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46.</w:t>
      </w:r>
      <w:r w:rsidRPr="009018D5">
        <w:rPr>
          <w:rFonts w:ascii="Times New Roman" w:hAnsi="Times New Roman" w:cs="Times New Roman"/>
          <w:sz w:val="24"/>
          <w:szCs w:val="24"/>
        </w:rPr>
        <w:tab/>
        <w:t>Какой документ определяет мероприятия по подготовке к ведению ГО в муниципальном образовании?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47.</w:t>
      </w:r>
      <w:r w:rsidRPr="009018D5">
        <w:rPr>
          <w:rFonts w:ascii="Times New Roman" w:hAnsi="Times New Roman" w:cs="Times New Roman"/>
          <w:sz w:val="24"/>
          <w:szCs w:val="24"/>
        </w:rPr>
        <w:tab/>
        <w:t>Каким документом определён порядок обучения работников организации по программам противопожарного инструктажа?</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48.</w:t>
      </w:r>
      <w:r w:rsidRPr="009018D5">
        <w:rPr>
          <w:rFonts w:ascii="Times New Roman" w:hAnsi="Times New Roman" w:cs="Times New Roman"/>
          <w:sz w:val="24"/>
          <w:szCs w:val="24"/>
        </w:rPr>
        <w:tab/>
        <w:t>Какая форма подготовки в области ГО и защиты от ЧС является обязательной для всех групп населения?</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49.</w:t>
      </w:r>
      <w:r w:rsidRPr="009018D5">
        <w:rPr>
          <w:rFonts w:ascii="Times New Roman" w:hAnsi="Times New Roman" w:cs="Times New Roman"/>
          <w:sz w:val="24"/>
          <w:szCs w:val="24"/>
        </w:rPr>
        <w:tab/>
        <w:t>Как называется второй раздел плана гражданской обороны организации?</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50.</w:t>
      </w:r>
      <w:r w:rsidRPr="009018D5">
        <w:rPr>
          <w:rFonts w:ascii="Times New Roman" w:hAnsi="Times New Roman" w:cs="Times New Roman"/>
          <w:sz w:val="24"/>
          <w:szCs w:val="24"/>
        </w:rPr>
        <w:tab/>
        <w:t xml:space="preserve">При </w:t>
      </w:r>
      <w:proofErr w:type="gramStart"/>
      <w:r w:rsidRPr="009018D5">
        <w:rPr>
          <w:rFonts w:ascii="Times New Roman" w:hAnsi="Times New Roman" w:cs="Times New Roman"/>
          <w:sz w:val="24"/>
          <w:szCs w:val="24"/>
        </w:rPr>
        <w:t>введении</w:t>
      </w:r>
      <w:proofErr w:type="gramEnd"/>
      <w:r w:rsidR="007C147C">
        <w:rPr>
          <w:rFonts w:ascii="Times New Roman" w:hAnsi="Times New Roman" w:cs="Times New Roman"/>
          <w:sz w:val="24"/>
          <w:szCs w:val="24"/>
        </w:rPr>
        <w:t xml:space="preserve"> </w:t>
      </w:r>
      <w:r w:rsidRPr="009018D5">
        <w:rPr>
          <w:rFonts w:ascii="Times New Roman" w:hAnsi="Times New Roman" w:cs="Times New Roman"/>
          <w:sz w:val="24"/>
          <w:szCs w:val="24"/>
        </w:rPr>
        <w:t>какого режима функционирования РСЧС проводятся мероприятия по первоочередному жизнеобеспечению населения в ЧС?</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51.</w:t>
      </w:r>
      <w:r w:rsidRPr="009018D5">
        <w:rPr>
          <w:rFonts w:ascii="Times New Roman" w:hAnsi="Times New Roman" w:cs="Times New Roman"/>
          <w:sz w:val="24"/>
          <w:szCs w:val="24"/>
        </w:rPr>
        <w:tab/>
        <w:t>С какой периодичностью проводится повторный противопожарный инструктаж для работников организации с массовым пребыванием людей?</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52.</w:t>
      </w:r>
      <w:r w:rsidRPr="009018D5">
        <w:rPr>
          <w:rFonts w:ascii="Times New Roman" w:hAnsi="Times New Roman" w:cs="Times New Roman"/>
          <w:sz w:val="24"/>
          <w:szCs w:val="24"/>
        </w:rPr>
        <w:tab/>
        <w:t>Каким органом управления в ТП РСЧС является ЕДДС муниципального образования?</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53.</w:t>
      </w:r>
      <w:r w:rsidRPr="009018D5">
        <w:rPr>
          <w:rFonts w:ascii="Times New Roman" w:hAnsi="Times New Roman" w:cs="Times New Roman"/>
          <w:sz w:val="24"/>
          <w:szCs w:val="24"/>
        </w:rPr>
        <w:tab/>
        <w:t>В каком режиме функционирования осуществляется планирование действий органов управления и сил РСЧС?</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54.</w:t>
      </w:r>
      <w:r w:rsidRPr="009018D5">
        <w:rPr>
          <w:rFonts w:ascii="Times New Roman" w:hAnsi="Times New Roman" w:cs="Times New Roman"/>
          <w:sz w:val="24"/>
          <w:szCs w:val="24"/>
        </w:rPr>
        <w:tab/>
        <w:t xml:space="preserve">В </w:t>
      </w:r>
      <w:proofErr w:type="gramStart"/>
      <w:r w:rsidRPr="009018D5">
        <w:rPr>
          <w:rFonts w:ascii="Times New Roman" w:hAnsi="Times New Roman" w:cs="Times New Roman"/>
          <w:sz w:val="24"/>
          <w:szCs w:val="24"/>
        </w:rPr>
        <w:t>течение</w:t>
      </w:r>
      <w:proofErr w:type="gramEnd"/>
      <w:r w:rsidRPr="009018D5">
        <w:rPr>
          <w:rFonts w:ascii="Times New Roman" w:hAnsi="Times New Roman" w:cs="Times New Roman"/>
          <w:sz w:val="24"/>
          <w:szCs w:val="24"/>
        </w:rPr>
        <w:t xml:space="preserve"> какого периода функционирования убежища должны обеспечивать защиту укрываемых?</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55.</w:t>
      </w:r>
      <w:r w:rsidRPr="009018D5">
        <w:rPr>
          <w:rFonts w:ascii="Times New Roman" w:hAnsi="Times New Roman" w:cs="Times New Roman"/>
          <w:sz w:val="24"/>
          <w:szCs w:val="24"/>
        </w:rPr>
        <w:tab/>
        <w:t>Кто осуществляет руководство эвакуационными мероприятиями при ЧС?</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56.</w:t>
      </w:r>
      <w:r w:rsidRPr="009018D5">
        <w:rPr>
          <w:rFonts w:ascii="Times New Roman" w:hAnsi="Times New Roman" w:cs="Times New Roman"/>
          <w:sz w:val="24"/>
          <w:szCs w:val="24"/>
        </w:rPr>
        <w:tab/>
        <w:t>Где проходит подготовку в области ГО и защиты от ЧС работающее население?</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57.</w:t>
      </w:r>
      <w:r w:rsidRPr="009018D5">
        <w:rPr>
          <w:rFonts w:ascii="Times New Roman" w:hAnsi="Times New Roman" w:cs="Times New Roman"/>
          <w:sz w:val="24"/>
          <w:szCs w:val="24"/>
        </w:rPr>
        <w:tab/>
        <w:t>С какой периодичностью проводятся тактико-специальные учения с НФГО?</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58.</w:t>
      </w:r>
      <w:r w:rsidRPr="009018D5">
        <w:rPr>
          <w:rFonts w:ascii="Times New Roman" w:hAnsi="Times New Roman" w:cs="Times New Roman"/>
          <w:sz w:val="24"/>
          <w:szCs w:val="24"/>
        </w:rPr>
        <w:tab/>
        <w:t>Что понимают под оценкой обстановки при ЧС?</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59.</w:t>
      </w:r>
      <w:r w:rsidRPr="009018D5">
        <w:rPr>
          <w:rFonts w:ascii="Times New Roman" w:hAnsi="Times New Roman" w:cs="Times New Roman"/>
          <w:sz w:val="24"/>
          <w:szCs w:val="24"/>
        </w:rPr>
        <w:tab/>
        <w:t>Для чего предназначен индивидуальный противохимический пакет ИПП-11?</w:t>
      </w:r>
    </w:p>
    <w:p w:rsidR="009018D5" w:rsidRPr="009018D5" w:rsidRDefault="009018D5" w:rsidP="009018D5">
      <w:pPr>
        <w:widowControl w:val="0"/>
        <w:tabs>
          <w:tab w:val="left" w:pos="1134"/>
        </w:tabs>
        <w:spacing w:after="0" w:line="240" w:lineRule="auto"/>
        <w:ind w:firstLine="709"/>
        <w:contextualSpacing/>
        <w:jc w:val="both"/>
        <w:rPr>
          <w:rFonts w:ascii="Times New Roman" w:hAnsi="Times New Roman" w:cs="Times New Roman"/>
          <w:sz w:val="24"/>
          <w:szCs w:val="24"/>
        </w:rPr>
      </w:pPr>
      <w:r w:rsidRPr="009018D5">
        <w:rPr>
          <w:rFonts w:ascii="Times New Roman" w:hAnsi="Times New Roman" w:cs="Times New Roman"/>
          <w:sz w:val="24"/>
          <w:szCs w:val="24"/>
        </w:rPr>
        <w:t>60.</w:t>
      </w:r>
      <w:r w:rsidRPr="009018D5">
        <w:rPr>
          <w:rFonts w:ascii="Times New Roman" w:hAnsi="Times New Roman" w:cs="Times New Roman"/>
          <w:sz w:val="24"/>
          <w:szCs w:val="24"/>
        </w:rPr>
        <w:tab/>
        <w:t>Какие объекты являются «объектами с массовым пребыванием людей»?</w:t>
      </w:r>
    </w:p>
    <w:p w:rsidR="009018D5" w:rsidRPr="009018D5" w:rsidRDefault="009018D5" w:rsidP="009018D5">
      <w:pPr>
        <w:widowControl w:val="0"/>
        <w:spacing w:after="0" w:line="240" w:lineRule="auto"/>
        <w:ind w:firstLine="709"/>
        <w:contextualSpacing/>
        <w:jc w:val="both"/>
        <w:rPr>
          <w:rFonts w:ascii="Times New Roman" w:hAnsi="Times New Roman" w:cs="Times New Roman"/>
          <w:sz w:val="24"/>
          <w:szCs w:val="24"/>
        </w:rPr>
      </w:pPr>
    </w:p>
    <w:p w:rsidR="009018D5" w:rsidRPr="009018D5" w:rsidRDefault="009018D5" w:rsidP="009018D5">
      <w:pPr>
        <w:widowControl w:val="0"/>
        <w:spacing w:after="0" w:line="240" w:lineRule="auto"/>
        <w:ind w:firstLine="709"/>
        <w:contextualSpacing/>
        <w:jc w:val="both"/>
        <w:rPr>
          <w:rFonts w:ascii="Times New Roman" w:hAnsi="Times New Roman" w:cs="Times New Roman"/>
          <w:sz w:val="24"/>
          <w:szCs w:val="24"/>
        </w:rPr>
      </w:pPr>
    </w:p>
    <w:sectPr w:rsidR="009018D5" w:rsidRPr="009018D5" w:rsidSect="00155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4486B"/>
    <w:multiLevelType w:val="hybridMultilevel"/>
    <w:tmpl w:val="B8B81CB8"/>
    <w:lvl w:ilvl="0" w:tplc="DA2EA226">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0415AD"/>
    <w:multiLevelType w:val="hybridMultilevel"/>
    <w:tmpl w:val="859AD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7786"/>
    <w:rsid w:val="00071E0A"/>
    <w:rsid w:val="000751DB"/>
    <w:rsid w:val="000A7D53"/>
    <w:rsid w:val="00155883"/>
    <w:rsid w:val="00167517"/>
    <w:rsid w:val="00266635"/>
    <w:rsid w:val="002F6847"/>
    <w:rsid w:val="00300476"/>
    <w:rsid w:val="00385AB8"/>
    <w:rsid w:val="003E4FA6"/>
    <w:rsid w:val="0043701E"/>
    <w:rsid w:val="00446710"/>
    <w:rsid w:val="00466BEF"/>
    <w:rsid w:val="00487427"/>
    <w:rsid w:val="004B31F0"/>
    <w:rsid w:val="006442D5"/>
    <w:rsid w:val="006A6C8A"/>
    <w:rsid w:val="006F37B7"/>
    <w:rsid w:val="007444ED"/>
    <w:rsid w:val="007511DA"/>
    <w:rsid w:val="007C147C"/>
    <w:rsid w:val="008D4FDE"/>
    <w:rsid w:val="009018D5"/>
    <w:rsid w:val="00A40CF3"/>
    <w:rsid w:val="00B4055E"/>
    <w:rsid w:val="00BB5FDE"/>
    <w:rsid w:val="00BB708C"/>
    <w:rsid w:val="00BF1076"/>
    <w:rsid w:val="00E21368"/>
    <w:rsid w:val="00E37786"/>
    <w:rsid w:val="00ED443B"/>
    <w:rsid w:val="00F41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7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377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Толоконникова</cp:lastModifiedBy>
  <cp:revision>18</cp:revision>
  <dcterms:created xsi:type="dcterms:W3CDTF">2023-07-12T12:50:00Z</dcterms:created>
  <dcterms:modified xsi:type="dcterms:W3CDTF">2024-06-05T11:24:00Z</dcterms:modified>
</cp:coreProperties>
</file>